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0E" w:rsidRPr="006D4E4A" w:rsidRDefault="0006740E" w:rsidP="0006740E">
      <w:pPr>
        <w:spacing w:line="28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</w:pPr>
      <w:r w:rsidRPr="006D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Aholi jon boshiga hisoblangan qishloq, o‘rmon va baliqchilik </w:t>
      </w:r>
      <w:r w:rsidRPr="006D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br/>
        <w:t>xo‘jaligi mahsulotlari</w:t>
      </w:r>
    </w:p>
    <w:p w:rsidR="0006740E" w:rsidRPr="0054617C" w:rsidRDefault="0006740E" w:rsidP="0006740E">
      <w:pPr>
        <w:pStyle w:val="a3"/>
        <w:ind w:left="0" w:right="-142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D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 w:eastAsia="ru-RU"/>
        </w:rPr>
        <w:t>yanvar-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dekabr</w:t>
      </w:r>
    </w:p>
    <w:tbl>
      <w:tblPr>
        <w:tblStyle w:val="-411"/>
        <w:tblpPr w:leftFromText="180" w:rightFromText="180" w:vertAnchor="text" w:tblpX="-572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585"/>
        <w:gridCol w:w="2959"/>
        <w:gridCol w:w="2577"/>
        <w:gridCol w:w="2576"/>
        <w:gridCol w:w="1788"/>
      </w:tblGrid>
      <w:tr w:rsidR="00F32AC2" w:rsidRPr="006D4E4A" w:rsidTr="00F3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CB9CA" w:themeFill="text2" w:themeFillTint="66"/>
            <w:vAlign w:val="center"/>
            <w:hideMark/>
          </w:tcPr>
          <w:p w:rsidR="0006740E" w:rsidRPr="006D4E4A" w:rsidRDefault="0006740E" w:rsidP="00F32AC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6"/>
                <w:lang w:val="uz-Cyrl-UZ"/>
              </w:rPr>
            </w:pPr>
          </w:p>
        </w:tc>
        <w:tc>
          <w:tcPr>
            <w:tcW w:w="2577" w:type="dxa"/>
            <w:shd w:val="clear" w:color="auto" w:fill="ACB9CA" w:themeFill="text2" w:themeFillTint="66"/>
            <w:vAlign w:val="center"/>
            <w:hideMark/>
          </w:tcPr>
          <w:p w:rsidR="0006740E" w:rsidRPr="006D4E4A" w:rsidRDefault="0006740E" w:rsidP="00F32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</w:pP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2020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  <w:t xml:space="preserve"> 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yil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  <w:t xml:space="preserve">, </w:t>
            </w:r>
          </w:p>
          <w:p w:rsidR="0006740E" w:rsidRPr="006D4E4A" w:rsidRDefault="0006740E" w:rsidP="00F32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  <w:r w:rsidRPr="006D4E4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6"/>
                <w:lang w:val="uz-Cyrl-UZ"/>
              </w:rPr>
              <w:t>ming so‘m</w:t>
            </w:r>
          </w:p>
        </w:tc>
        <w:tc>
          <w:tcPr>
            <w:tcW w:w="2576" w:type="dxa"/>
            <w:shd w:val="clear" w:color="auto" w:fill="ACB9CA" w:themeFill="text2" w:themeFillTint="66"/>
            <w:vAlign w:val="center"/>
            <w:hideMark/>
          </w:tcPr>
          <w:p w:rsidR="0006740E" w:rsidRPr="006D4E4A" w:rsidRDefault="0006740E" w:rsidP="00F32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</w:pP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20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  <w:t xml:space="preserve">21 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yil</w:t>
            </w: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  <w:t xml:space="preserve">*, </w:t>
            </w:r>
          </w:p>
          <w:p w:rsidR="0006740E" w:rsidRPr="006D4E4A" w:rsidRDefault="0006740E" w:rsidP="00F32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</w:pPr>
            <w:r w:rsidRPr="006D4E4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6"/>
                <w:lang w:val="uz-Cyrl-UZ"/>
              </w:rPr>
              <w:t>ming so‘m</w:t>
            </w:r>
          </w:p>
        </w:tc>
        <w:tc>
          <w:tcPr>
            <w:tcW w:w="1788" w:type="dxa"/>
            <w:shd w:val="clear" w:color="auto" w:fill="ACB9CA" w:themeFill="text2" w:themeFillTint="66"/>
            <w:vAlign w:val="center"/>
            <w:hideMark/>
          </w:tcPr>
          <w:p w:rsidR="0006740E" w:rsidRPr="006D4E4A" w:rsidRDefault="0006740E" w:rsidP="00F32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</w:pPr>
            <w:r w:rsidRPr="006D4E4A">
              <w:rPr>
                <w:rFonts w:ascii="Times New Roman" w:hAnsi="Times New Roman" w:cs="Times New Roman"/>
                <w:color w:val="auto"/>
                <w:sz w:val="28"/>
                <w:szCs w:val="26"/>
                <w:lang w:val="uz-Cyrl-UZ"/>
              </w:rPr>
              <w:t>O‘sish sur’ati,</w:t>
            </w:r>
            <w:r w:rsidRPr="006D4E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  <w:br/>
            </w:r>
            <w:r w:rsidRPr="006D4E4A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  <w:lang w:val="uz-Cyrl-UZ"/>
              </w:rPr>
              <w:t>% da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</w:tcPr>
          <w:p w:rsidR="0006740E" w:rsidRPr="006D4E4A" w:rsidRDefault="0006740E" w:rsidP="00F32AC2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</w:pP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</w:tcPr>
          <w:p w:rsidR="0006740E" w:rsidRPr="006D4E4A" w:rsidRDefault="0006740E" w:rsidP="00F32AC2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</w:tcPr>
          <w:p w:rsidR="0006740E" w:rsidRPr="006D4E4A" w:rsidRDefault="0006740E" w:rsidP="00F32AC2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</w:tcPr>
          <w:p w:rsidR="0006740E" w:rsidRPr="006D4E4A" w:rsidRDefault="0006740E" w:rsidP="00F32AC2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  <w:t>V</w:t>
            </w:r>
            <w:r w:rsidRPr="006D4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iloyat</w:t>
            </w:r>
            <w:r w:rsidRPr="006D4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  <w:t xml:space="preserve"> bo‘yicha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8 628,5</w:t>
            </w:r>
            <w:bookmarkStart w:id="0" w:name="_GoBack"/>
            <w:bookmarkEnd w:id="0"/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10 328,6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</w:pPr>
            <w:r w:rsidRPr="006D4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shaharlar: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ind w:leftChars="-8" w:left="-1" w:hangingChars="6" w:hanging="1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Samarqand sh.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482,1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565,6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2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Kattaqo‘rg‘on sh.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2 048,2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2 421,0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6740E" w:rsidRPr="006D4E4A" w:rsidTr="00F32AC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ind w:firstLineChars="56" w:firstLine="15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tumanlar:</w:t>
            </w:r>
          </w:p>
        </w:tc>
        <w:tc>
          <w:tcPr>
            <w:tcW w:w="6941" w:type="dxa"/>
            <w:gridSpan w:val="3"/>
            <w:shd w:val="clear" w:color="auto" w:fill="D5DCE4" w:themeFill="text2" w:themeFillTint="33"/>
            <w:vAlign w:val="center"/>
          </w:tcPr>
          <w:p w:rsidR="0006740E" w:rsidRPr="006D4E4A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3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Oqdaryo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12 350,6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15 094,9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4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Bulung‘ur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17 738,6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20 698,7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5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Jomboy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11 135,6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13 448,6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6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Ishtixon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11 760,0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13 291,3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7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Kattaqo‘rg‘on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15 315,4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18 792,5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8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Qo‘shrabot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10 210,8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11 397,6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9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Narpay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6 655,8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8 339,0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104,7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10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Payariq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11 978,0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14 429,4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11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Pastdarg‘om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7 164,2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9 008,5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12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Paxtachi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9 692,7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12 356,2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103,6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13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Samarqand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8 004,9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9 986,9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14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Nurobod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5 874,6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7 197,8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</w:tr>
      <w:tr w:rsidR="0006740E" w:rsidRPr="006D4E4A" w:rsidTr="00F3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15</w:t>
            </w:r>
          </w:p>
        </w:tc>
        <w:tc>
          <w:tcPr>
            <w:tcW w:w="2959" w:type="dxa"/>
            <w:shd w:val="clear" w:color="auto" w:fill="FFFFFF" w:themeFill="background1"/>
            <w:noWrap/>
            <w:vAlign w:val="center"/>
            <w:hideMark/>
          </w:tcPr>
          <w:p w:rsidR="0006740E" w:rsidRPr="006D4E4A" w:rsidRDefault="0006740E" w:rsidP="00F32AC2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Urgut</w:t>
            </w:r>
          </w:p>
        </w:tc>
        <w:tc>
          <w:tcPr>
            <w:tcW w:w="2577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7 427,2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8 489,3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101,9</w:t>
            </w:r>
          </w:p>
        </w:tc>
      </w:tr>
      <w:tr w:rsidR="0006740E" w:rsidRPr="006D4E4A" w:rsidTr="00F32AC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16</w:t>
            </w:r>
          </w:p>
        </w:tc>
        <w:tc>
          <w:tcPr>
            <w:tcW w:w="2959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6D4E4A" w:rsidRDefault="0006740E" w:rsidP="00F32AC2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D4E4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Toyloq</w:t>
            </w:r>
          </w:p>
        </w:tc>
        <w:tc>
          <w:tcPr>
            <w:tcW w:w="2577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11 646,2</w:t>
            </w:r>
          </w:p>
        </w:tc>
        <w:tc>
          <w:tcPr>
            <w:tcW w:w="2576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13 463,2</w:t>
            </w:r>
          </w:p>
        </w:tc>
        <w:tc>
          <w:tcPr>
            <w:tcW w:w="1788" w:type="dxa"/>
            <w:shd w:val="clear" w:color="auto" w:fill="D5DCE4" w:themeFill="text2" w:themeFillTint="33"/>
            <w:noWrap/>
            <w:vAlign w:val="center"/>
            <w:hideMark/>
          </w:tcPr>
          <w:p w:rsidR="0006740E" w:rsidRPr="007D3F67" w:rsidRDefault="0006740E" w:rsidP="00F32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</w:tbl>
    <w:p w:rsidR="0006740E" w:rsidRDefault="0006740E" w:rsidP="0006740E">
      <w:pPr>
        <w:spacing w:line="28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 w:eastAsia="ru-RU"/>
        </w:rPr>
      </w:pPr>
    </w:p>
    <w:p w:rsidR="005E5D38" w:rsidRDefault="0006740E" w:rsidP="0006740E">
      <w:pPr>
        <w:spacing w:line="28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 w:eastAsia="ru-RU"/>
        </w:rPr>
        <w:t>*) dastlabki ma’lum</w:t>
      </w:r>
    </w:p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B"/>
    <w:rsid w:val="0006740E"/>
    <w:rsid w:val="004B4DAB"/>
    <w:rsid w:val="00766CFF"/>
    <w:rsid w:val="00EB05D2"/>
    <w:rsid w:val="00F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4911-7EE2-4996-A097-47535CA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0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40E"/>
    <w:pPr>
      <w:ind w:left="720"/>
    </w:pPr>
  </w:style>
  <w:style w:type="table" w:customStyle="1" w:styleId="-411">
    <w:name w:val="Список-таблица 4 — акцент 11"/>
    <w:basedOn w:val="a1"/>
    <w:uiPriority w:val="49"/>
    <w:rsid w:val="00067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2022-02-01T06:36:00Z</dcterms:created>
  <dcterms:modified xsi:type="dcterms:W3CDTF">2022-02-01T06:37:00Z</dcterms:modified>
</cp:coreProperties>
</file>