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01" w:rsidRPr="000E0AB0" w:rsidRDefault="006F6101" w:rsidP="006F6101">
      <w:pPr>
        <w:jc w:val="center"/>
        <w:rPr>
          <w:b/>
          <w:sz w:val="24"/>
          <w:szCs w:val="24"/>
          <w:lang w:val="uz-Cyrl-UZ"/>
        </w:rPr>
      </w:pPr>
      <w:r w:rsidRPr="000E0AB0">
        <w:rPr>
          <w:b/>
          <w:sz w:val="24"/>
          <w:szCs w:val="24"/>
          <w:lang w:val="uz-Cyrl-UZ"/>
        </w:rPr>
        <w:t>Ҳудудлар кесимида б</w:t>
      </w:r>
      <w:r w:rsidRPr="000E0AB0">
        <w:rPr>
          <w:b/>
          <w:bCs/>
          <w:sz w:val="24"/>
          <w:szCs w:val="24"/>
          <w:lang w:val="uz-Cyrl-UZ"/>
        </w:rPr>
        <w:t>озор хизматлари ишлаб чиқариши</w:t>
      </w:r>
    </w:p>
    <w:p w:rsidR="006F6101" w:rsidRPr="000E0AB0" w:rsidRDefault="006F6101" w:rsidP="006F6101">
      <w:pPr>
        <w:jc w:val="center"/>
        <w:outlineLvl w:val="0"/>
        <w:rPr>
          <w:i/>
          <w:sz w:val="24"/>
          <w:szCs w:val="24"/>
          <w:lang w:val="uz-Cyrl-UZ"/>
        </w:rPr>
      </w:pPr>
      <w:r w:rsidRPr="000E0AB0">
        <w:rPr>
          <w:i/>
          <w:sz w:val="24"/>
          <w:szCs w:val="24"/>
          <w:lang w:val="uz-Cyrl-UZ"/>
        </w:rPr>
        <w:t>(2019 йилнинг январь-</w:t>
      </w:r>
      <w:r>
        <w:rPr>
          <w:i/>
          <w:sz w:val="24"/>
          <w:szCs w:val="24"/>
          <w:lang w:val="uz-Cyrl-UZ"/>
        </w:rPr>
        <w:t>сентябр</w:t>
      </w:r>
      <w:r w:rsidRPr="000E0AB0">
        <w:rPr>
          <w:i/>
          <w:sz w:val="24"/>
          <w:szCs w:val="24"/>
          <w:lang w:val="uz-Cyrl-UZ"/>
        </w:rPr>
        <w:t>ида)</w:t>
      </w:r>
    </w:p>
    <w:p w:rsidR="006F6101" w:rsidRPr="000E0AB0" w:rsidRDefault="006F6101" w:rsidP="006F6101">
      <w:pPr>
        <w:jc w:val="center"/>
        <w:outlineLvl w:val="0"/>
        <w:rPr>
          <w:i/>
          <w:lang w:val="uz-Cyrl-UZ"/>
        </w:rPr>
      </w:pPr>
    </w:p>
    <w:tbl>
      <w:tblPr>
        <w:tblW w:w="908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135"/>
        <w:gridCol w:w="1346"/>
        <w:gridCol w:w="1347"/>
        <w:gridCol w:w="1417"/>
        <w:gridCol w:w="1417"/>
        <w:gridCol w:w="1418"/>
      </w:tblGrid>
      <w:tr w:rsidR="006F6101" w:rsidRPr="000E0AB0" w:rsidTr="00545F5A">
        <w:trPr>
          <w:cantSplit/>
          <w:tblHeader/>
        </w:trPr>
        <w:tc>
          <w:tcPr>
            <w:tcW w:w="2135" w:type="dxa"/>
            <w:vMerge w:val="restart"/>
            <w:shd w:val="clear" w:color="auto" w:fill="auto"/>
            <w:vAlign w:val="center"/>
          </w:tcPr>
          <w:p w:rsidR="006F6101" w:rsidRPr="000E0AB0" w:rsidRDefault="006F6101" w:rsidP="002D306D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bookmarkStart w:id="0" w:name="_GoBack"/>
          </w:p>
          <w:p w:rsidR="006F6101" w:rsidRPr="000E0AB0" w:rsidRDefault="006F6101" w:rsidP="002D306D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</w:p>
          <w:p w:rsidR="006F6101" w:rsidRPr="000E0AB0" w:rsidRDefault="006F6101" w:rsidP="002D306D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6F6101" w:rsidRPr="000E0AB0" w:rsidRDefault="006F6101" w:rsidP="002D306D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Ҳажми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F6101" w:rsidRPr="000E0AB0" w:rsidRDefault="006F6101" w:rsidP="002D306D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Аҳоли жон бошига</w:t>
            </w:r>
          </w:p>
        </w:tc>
      </w:tr>
      <w:tr w:rsidR="006F6101" w:rsidRPr="000E0AB0" w:rsidTr="00545F5A">
        <w:trPr>
          <w:cantSplit/>
          <w:trHeight w:val="1478"/>
          <w:tblHeader/>
        </w:trPr>
        <w:tc>
          <w:tcPr>
            <w:tcW w:w="2135" w:type="dxa"/>
            <w:vMerge/>
            <w:shd w:val="clear" w:color="auto" w:fill="auto"/>
          </w:tcPr>
          <w:p w:rsidR="006F6101" w:rsidRPr="000E0AB0" w:rsidRDefault="006F6101" w:rsidP="002D306D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млрд. сўм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before="100" w:after="16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2018й. январь–</w:t>
            </w:r>
            <w:r>
              <w:rPr>
                <w:i/>
                <w:sz w:val="24"/>
                <w:szCs w:val="24"/>
                <w:lang w:val="uz-Cyrl-UZ"/>
              </w:rPr>
              <w:t>сентябр</w:t>
            </w:r>
            <w:r w:rsidRPr="000E0AB0">
              <w:rPr>
                <w:i/>
                <w:sz w:val="24"/>
                <w:szCs w:val="24"/>
                <w:lang w:val="uz-Cyrl-UZ"/>
              </w:rPr>
              <w:t xml:space="preserve">га нисбатан </w:t>
            </w:r>
            <w:r w:rsidRPr="000E0AB0">
              <w:rPr>
                <w:i/>
                <w:sz w:val="24"/>
                <w:szCs w:val="24"/>
                <w:lang w:val="uz-Cyrl-UZ"/>
              </w:rPr>
              <w:br/>
              <w:t>фоизда</w:t>
            </w:r>
          </w:p>
        </w:tc>
        <w:tc>
          <w:tcPr>
            <w:tcW w:w="1417" w:type="dxa"/>
            <w:shd w:val="clear" w:color="auto" w:fill="auto"/>
          </w:tcPr>
          <w:p w:rsidR="006F6101" w:rsidRPr="000E0AB0" w:rsidRDefault="006F6101" w:rsidP="002D306D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жами хизматлар ҳажмига нисбатан</w:t>
            </w:r>
            <w:r w:rsidRPr="000E0AB0">
              <w:rPr>
                <w:i/>
                <w:sz w:val="24"/>
                <w:szCs w:val="24"/>
                <w:lang w:val="uz-Cyrl-UZ"/>
              </w:rPr>
              <w:br/>
              <w:t>фоизда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минг. сўм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2018й. январь–</w:t>
            </w:r>
            <w:r>
              <w:rPr>
                <w:i/>
                <w:sz w:val="24"/>
                <w:szCs w:val="24"/>
                <w:lang w:val="uz-Cyrl-UZ"/>
              </w:rPr>
              <w:t>сентябр</w:t>
            </w:r>
            <w:r w:rsidRPr="000E0AB0">
              <w:rPr>
                <w:i/>
                <w:sz w:val="24"/>
                <w:szCs w:val="24"/>
                <w:lang w:val="uz-Cyrl-UZ"/>
              </w:rPr>
              <w:t xml:space="preserve">га нисбатан </w:t>
            </w:r>
            <w:r w:rsidRPr="000E0AB0">
              <w:rPr>
                <w:i/>
                <w:sz w:val="24"/>
                <w:szCs w:val="24"/>
                <w:lang w:val="uz-Cyrl-UZ"/>
              </w:rPr>
              <w:br/>
              <w:t>фоизда</w:t>
            </w:r>
          </w:p>
        </w:tc>
      </w:tr>
      <w:tr w:rsidR="006F6101" w:rsidRPr="000E0AB0" w:rsidTr="00545F5A">
        <w:trPr>
          <w:cantSplit/>
          <w:trHeight w:val="369"/>
        </w:trPr>
        <w:tc>
          <w:tcPr>
            <w:tcW w:w="2135" w:type="dxa"/>
            <w:shd w:val="clear" w:color="auto" w:fill="auto"/>
          </w:tcPr>
          <w:p w:rsidR="006F6101" w:rsidRPr="000E0AB0" w:rsidRDefault="006F6101" w:rsidP="002D306D">
            <w:pPr>
              <w:spacing w:before="120" w:after="320"/>
              <w:ind w:left="113" w:hanging="113"/>
              <w:rPr>
                <w:sz w:val="2"/>
                <w:szCs w:val="24"/>
                <w:lang w:val="uz-Cyrl-UZ"/>
              </w:rPr>
            </w:pPr>
          </w:p>
        </w:tc>
        <w:tc>
          <w:tcPr>
            <w:tcW w:w="1346" w:type="dxa"/>
            <w:shd w:val="clear" w:color="auto" w:fill="auto"/>
          </w:tcPr>
          <w:p w:rsidR="006F6101" w:rsidRPr="000E0AB0" w:rsidRDefault="006F6101" w:rsidP="002D306D">
            <w:pPr>
              <w:spacing w:before="120" w:after="320"/>
              <w:jc w:val="center"/>
              <w:rPr>
                <w:sz w:val="2"/>
                <w:szCs w:val="24"/>
                <w:lang w:val="uz-Cyrl-UZ"/>
              </w:rPr>
            </w:pPr>
          </w:p>
        </w:tc>
        <w:tc>
          <w:tcPr>
            <w:tcW w:w="1347" w:type="dxa"/>
            <w:shd w:val="clear" w:color="auto" w:fill="auto"/>
          </w:tcPr>
          <w:p w:rsidR="006F6101" w:rsidRPr="000E0AB0" w:rsidRDefault="006F6101" w:rsidP="002D306D">
            <w:pPr>
              <w:spacing w:before="120" w:after="320"/>
              <w:jc w:val="center"/>
              <w:rPr>
                <w:sz w:val="2"/>
                <w:szCs w:val="24"/>
                <w:lang w:val="uz-Cyrl-UZ"/>
              </w:rPr>
            </w:pPr>
          </w:p>
        </w:tc>
        <w:tc>
          <w:tcPr>
            <w:tcW w:w="1417" w:type="dxa"/>
            <w:shd w:val="clear" w:color="auto" w:fill="auto"/>
          </w:tcPr>
          <w:p w:rsidR="006F6101" w:rsidRPr="000E0AB0" w:rsidRDefault="006F6101" w:rsidP="002D306D">
            <w:pPr>
              <w:spacing w:before="120" w:after="320"/>
              <w:jc w:val="center"/>
              <w:rPr>
                <w:sz w:val="2"/>
                <w:szCs w:val="24"/>
                <w:lang w:val="uz-Cyrl-UZ"/>
              </w:rPr>
            </w:pPr>
          </w:p>
        </w:tc>
        <w:tc>
          <w:tcPr>
            <w:tcW w:w="1417" w:type="dxa"/>
            <w:shd w:val="clear" w:color="auto" w:fill="auto"/>
          </w:tcPr>
          <w:p w:rsidR="006F6101" w:rsidRPr="000E0AB0" w:rsidRDefault="006F6101" w:rsidP="002D306D">
            <w:pPr>
              <w:spacing w:before="120" w:after="320"/>
              <w:jc w:val="center"/>
              <w:rPr>
                <w:sz w:val="2"/>
                <w:szCs w:val="24"/>
                <w:lang w:val="uz-Cyrl-UZ"/>
              </w:rPr>
            </w:pPr>
          </w:p>
        </w:tc>
        <w:tc>
          <w:tcPr>
            <w:tcW w:w="1418" w:type="dxa"/>
            <w:shd w:val="clear" w:color="auto" w:fill="auto"/>
          </w:tcPr>
          <w:p w:rsidR="006F6101" w:rsidRPr="000E0AB0" w:rsidRDefault="006F6101" w:rsidP="002D306D">
            <w:pPr>
              <w:spacing w:before="120" w:after="320"/>
              <w:jc w:val="center"/>
              <w:rPr>
                <w:sz w:val="2"/>
                <w:szCs w:val="24"/>
                <w:lang w:val="uz-Cyrl-UZ"/>
              </w:rPr>
            </w:pPr>
          </w:p>
        </w:tc>
      </w:tr>
      <w:tr w:rsidR="006F6101" w:rsidRPr="000E0AB0" w:rsidTr="00545F5A">
        <w:trPr>
          <w:cantSplit/>
          <w:trHeight w:val="684"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113" w:firstLine="6"/>
              <w:rPr>
                <w:b/>
                <w:sz w:val="24"/>
                <w:szCs w:val="24"/>
                <w:lang w:val="uz-Cyrl-UZ"/>
              </w:rPr>
            </w:pPr>
            <w:bookmarkStart w:id="1" w:name="OLE_LINK1"/>
            <w:r w:rsidRPr="000E0AB0">
              <w:rPr>
                <w:b/>
                <w:sz w:val="24"/>
                <w:szCs w:val="24"/>
                <w:lang w:val="uz-Cyrl-UZ"/>
              </w:rPr>
              <w:t>Самарқанд вилояти</w:t>
            </w:r>
            <w:bookmarkEnd w:id="1"/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B61102" w:rsidRDefault="006F6101" w:rsidP="002D306D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8729,0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B61102" w:rsidRDefault="006F6101" w:rsidP="002D306D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B61102" w:rsidRDefault="006F6101" w:rsidP="002D306D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B61102" w:rsidRDefault="006F6101" w:rsidP="002D306D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2280,3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B61102" w:rsidRDefault="006F6101" w:rsidP="002D306D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107,2</w:t>
            </w:r>
          </w:p>
        </w:tc>
      </w:tr>
      <w:tr w:rsidR="006F6101" w:rsidRPr="000E0AB0" w:rsidTr="00545F5A">
        <w:trPr>
          <w:cantSplit/>
          <w:trHeight w:val="385"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 w:line="360" w:lineRule="auto"/>
              <w:ind w:left="113" w:right="-71" w:hanging="113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 xml:space="preserve">        шаҳарлар: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 w:line="360" w:lineRule="auto"/>
              <w:ind w:right="18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tabs>
                <w:tab w:val="left" w:pos="1032"/>
              </w:tabs>
              <w:spacing w:after="240" w:line="360" w:lineRule="auto"/>
              <w:ind w:right="253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tabs>
                <w:tab w:val="left" w:pos="1032"/>
              </w:tabs>
              <w:spacing w:after="240" w:line="360" w:lineRule="auto"/>
              <w:ind w:right="253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tabs>
                <w:tab w:val="left" w:pos="1292"/>
              </w:tabs>
              <w:spacing w:after="240" w:line="360" w:lineRule="auto"/>
              <w:ind w:right="25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 w:line="360" w:lineRule="auto"/>
              <w:ind w:right="252"/>
              <w:jc w:val="center"/>
              <w:rPr>
                <w:bCs/>
                <w:sz w:val="24"/>
                <w:szCs w:val="24"/>
              </w:rPr>
            </w:pPr>
          </w:p>
        </w:tc>
      </w:tr>
      <w:tr w:rsidR="006F6101" w:rsidRPr="000E0AB0" w:rsidTr="00545F5A">
        <w:trPr>
          <w:cantSplit/>
        </w:trPr>
        <w:tc>
          <w:tcPr>
            <w:tcW w:w="2135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ind w:left="261"/>
              <w:rPr>
                <w:bCs/>
                <w:sz w:val="24"/>
                <w:szCs w:val="24"/>
                <w:lang w:val="en-US"/>
              </w:rPr>
            </w:pPr>
            <w:r w:rsidRPr="000E0AB0">
              <w:rPr>
                <w:sz w:val="24"/>
                <w:szCs w:val="24"/>
                <w:lang w:val="uz-Cyrl-UZ"/>
              </w:rPr>
              <w:t>Самарқанд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5646,5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10427,5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109,0</w:t>
            </w:r>
          </w:p>
        </w:tc>
      </w:tr>
      <w:tr w:rsidR="006F6101" w:rsidRPr="000E0AB0" w:rsidTr="00545F5A">
        <w:trPr>
          <w:cantSplit/>
          <w:trHeight w:val="487"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Каттақўрғон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</w:tr>
      <w:tr w:rsidR="006F6101" w:rsidRPr="000E0AB0" w:rsidTr="00545F5A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     туманлар: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tabs>
                <w:tab w:val="left" w:pos="1292"/>
              </w:tabs>
              <w:spacing w:after="240"/>
              <w:ind w:left="261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ind w:left="261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</w:tr>
      <w:tr w:rsidR="006F6101" w:rsidRPr="000E0AB0" w:rsidTr="00545F5A">
        <w:trPr>
          <w:cantSplit/>
          <w:trHeight w:val="562"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Оқдарё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6F6101" w:rsidRPr="000E0AB0" w:rsidTr="00545F5A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Булунғур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6F6101" w:rsidRPr="000E0AB0" w:rsidTr="00545F5A">
        <w:trPr>
          <w:cantSplit/>
          <w:trHeight w:val="639"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Жомбой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105,1</w:t>
            </w:r>
          </w:p>
        </w:tc>
      </w:tr>
      <w:tr w:rsidR="006F6101" w:rsidRPr="000E0AB0" w:rsidTr="00545F5A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Иштихон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6F6101" w:rsidRPr="000E0AB0" w:rsidTr="00545F5A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Каттақўрғон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6F6101" w:rsidRPr="000E0AB0" w:rsidTr="00545F5A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Қўшработ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6F6101" w:rsidRPr="000E0AB0" w:rsidTr="00545F5A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Нарпай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</w:t>
            </w:r>
          </w:p>
        </w:tc>
      </w:tr>
      <w:tr w:rsidR="006F6101" w:rsidRPr="000E0AB0" w:rsidTr="00545F5A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Пайариқ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6F6101" w:rsidRPr="000E0AB0" w:rsidTr="00545F5A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Пастдарғом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6F6101" w:rsidRPr="000E0AB0" w:rsidTr="00545F5A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Пахтачи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6F6101" w:rsidRPr="000E0AB0" w:rsidTr="00545F5A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Самарқанд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105,8</w:t>
            </w:r>
          </w:p>
        </w:tc>
      </w:tr>
      <w:tr w:rsidR="006F6101" w:rsidRPr="000E0AB0" w:rsidTr="00545F5A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Нуробод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104,3</w:t>
            </w:r>
          </w:p>
        </w:tc>
      </w:tr>
      <w:tr w:rsidR="006F6101" w:rsidRPr="000E0AB0" w:rsidTr="00545F5A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Ургут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105,4</w:t>
            </w:r>
          </w:p>
        </w:tc>
      </w:tr>
      <w:tr w:rsidR="006F6101" w:rsidRPr="000E0AB0" w:rsidTr="00545F5A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6F6101" w:rsidRPr="000E0AB0" w:rsidRDefault="006F6101" w:rsidP="002D306D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Тайлоқ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101" w:rsidRPr="000E0AB0" w:rsidRDefault="006F6101" w:rsidP="002D306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</w:tr>
      <w:bookmarkEnd w:id="0"/>
    </w:tbl>
    <w:p w:rsidR="006F6101" w:rsidRPr="000E0AB0" w:rsidRDefault="006F6101" w:rsidP="006F6101">
      <w:pPr>
        <w:spacing w:after="240"/>
        <w:rPr>
          <w:b/>
          <w:sz w:val="24"/>
          <w:szCs w:val="24"/>
          <w:lang w:val="uz-Cyrl-UZ"/>
        </w:rPr>
      </w:pPr>
    </w:p>
    <w:sectPr w:rsidR="006F6101" w:rsidRPr="000E0AB0" w:rsidSect="00E9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101"/>
    <w:rsid w:val="00185EBE"/>
    <w:rsid w:val="00545F5A"/>
    <w:rsid w:val="006F6101"/>
    <w:rsid w:val="006F7B3C"/>
    <w:rsid w:val="00E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13FBF-116E-4735-B47C-E32EAE32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Ilyos</cp:lastModifiedBy>
  <cp:revision>2</cp:revision>
  <dcterms:created xsi:type="dcterms:W3CDTF">2019-12-09T05:49:00Z</dcterms:created>
  <dcterms:modified xsi:type="dcterms:W3CDTF">2019-12-09T10:44:00Z</dcterms:modified>
</cp:coreProperties>
</file>